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PENAMBAKAN DAN PEMADATAN</w:t>
      </w:r>
    </w:p>
    <w:p>
      <w:pPr>
        <w:spacing w:after="480"/>
      </w:pPr>
      <w:r>
        <w:rPr>
          <w:rFonts w:ascii="Aptos" w:hAnsi="Aptos"/>
          <w:b w:val="0"/>
          <w:color w:val="5E6B78"/>
          <w:sz w:val="26"/>
        </w:rPr>
        <w:t>Filling and Compaction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penambakan dan pemadatan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penambakan dan pemadatan.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isi</w:t>
      </w:r>
    </w:p>
    <w:p>
      <w:pPr>
        <w:pStyle w:val="ListBullet"/>
        <w:spacing w:after="50"/>
        <w:ind w:left="369" w:hanging="170"/>
      </w:pPr>
      <w:r>
        <w:rPr>
          <w:rFonts w:ascii="Aptos" w:hAnsi="Aptos"/>
          <w:b w:val="0"/>
          <w:color w:val="263442"/>
          <w:sz w:val="19"/>
        </w:rPr>
        <w:t>Air</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Roller</w:t>
      </w:r>
    </w:p>
    <w:p>
      <w:pPr>
        <w:pStyle w:val="ListBullet"/>
        <w:spacing w:after="50"/>
        <w:ind w:left="369" w:hanging="170"/>
      </w:pPr>
      <w:r>
        <w:rPr>
          <w:rFonts w:ascii="Aptos" w:hAnsi="Aptos"/>
          <w:b w:val="0"/>
          <w:color w:val="263442"/>
          <w:sz w:val="19"/>
        </w:rPr>
        <w:t>Plate compactor</w:t>
      </w:r>
    </w:p>
    <w:p>
      <w:pPr>
        <w:pStyle w:val="ListBullet"/>
        <w:spacing w:after="50"/>
        <w:ind w:left="369" w:hanging="170"/>
      </w:pPr>
      <w:r>
        <w:rPr>
          <w:rFonts w:ascii="Aptos" w:hAnsi="Aptos"/>
          <w:b w:val="0"/>
          <w:color w:val="263442"/>
          <w:sz w:val="19"/>
        </w:rPr>
        <w:t>Air bowser</w:t>
      </w:r>
    </w:p>
    <w:p>
      <w:pPr>
        <w:pStyle w:val="ListBullet"/>
        <w:spacing w:after="50"/>
        <w:ind w:left="369" w:hanging="170"/>
      </w:pPr>
      <w:r>
        <w:rPr>
          <w:rFonts w:ascii="Aptos" w:hAnsi="Aptos"/>
          <w:b w:val="0"/>
          <w:color w:val="263442"/>
          <w:sz w:val="19"/>
        </w:rPr>
        <w:t>Aras instrument</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penambakan dan pemadatan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isi, Air.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formation acceptance. </w:t>
      </w:r>
      <w:r>
        <w:rPr>
          <w:rFonts w:ascii="Aptos" w:hAnsi="Aptos"/>
          <w:b w:val="0"/>
          <w:color w:val="263442"/>
          <w:sz w:val="19"/>
        </w:rPr>
        <w:t>Sahkan formation acceptance dan diluluskan isi source.</w:t>
      </w:r>
    </w:p>
    <w:p>
      <w:pPr>
        <w:keepLines/>
        <w:spacing w:after="100" w:line="269" w:lineRule="auto"/>
        <w:ind w:left="369" w:hanging="369"/>
      </w:pPr>
      <w:r>
        <w:rPr>
          <w:rFonts w:ascii="Aptos" w:hAnsi="Aptos"/>
          <w:b/>
          <w:color w:val="071E33"/>
          <w:sz w:val="19"/>
        </w:rPr>
        <w:t xml:space="preserve">2. tempatkan isi dalam trial-verified loose layer thicknesses. </w:t>
      </w:r>
    </w:p>
    <w:p>
      <w:pPr>
        <w:keepLines/>
        <w:spacing w:after="100" w:line="269" w:lineRule="auto"/>
        <w:ind w:left="369" w:hanging="369"/>
      </w:pPr>
      <w:r>
        <w:rPr>
          <w:rFonts w:ascii="Aptos" w:hAnsi="Aptos"/>
          <w:b/>
          <w:color w:val="071E33"/>
          <w:sz w:val="19"/>
        </w:rPr>
        <w:t xml:space="preserve">3. Sesuaikan keadaan moisture secara seragam. </w:t>
      </w:r>
      <w:r>
        <w:rPr>
          <w:rFonts w:ascii="Aptos" w:hAnsi="Aptos"/>
          <w:b w:val="0"/>
          <w:color w:val="263442"/>
          <w:sz w:val="19"/>
        </w:rPr>
        <w:t>Sesuaikan keadaan moisture secara seragam sebelum pemadatan.</w:t>
      </w:r>
    </w:p>
    <w:p>
      <w:pPr>
        <w:keepLines/>
        <w:spacing w:after="100" w:line="269" w:lineRule="auto"/>
        <w:ind w:left="369" w:hanging="369"/>
      </w:pPr>
      <w:r>
        <w:rPr>
          <w:rFonts w:ascii="Aptos" w:hAnsi="Aptos"/>
          <w:b/>
          <w:color w:val="071E33"/>
          <w:sz w:val="19"/>
        </w:rPr>
        <w:t xml:space="preserve">4. Padatkan using  diluluskan tanam. </w:t>
      </w:r>
      <w:r>
        <w:rPr>
          <w:rFonts w:ascii="Aptos" w:hAnsi="Aptos"/>
          <w:b w:val="0"/>
          <w:color w:val="263442"/>
          <w:sz w:val="19"/>
        </w:rPr>
        <w:t>Padatkan using  diluluskan tanam dan pass pattern.</w:t>
      </w:r>
    </w:p>
    <w:p>
      <w:pPr>
        <w:keepLines/>
        <w:spacing w:after="100" w:line="269" w:lineRule="auto"/>
        <w:ind w:left="369" w:hanging="369"/>
      </w:pPr>
      <w:r>
        <w:rPr>
          <w:rFonts w:ascii="Aptos" w:hAnsi="Aptos"/>
          <w:b/>
          <w:color w:val="071E33"/>
          <w:sz w:val="19"/>
        </w:rPr>
        <w:t xml:space="preserve">5. uji setiap lot di  kekerapan ditetapkan. </w:t>
      </w:r>
    </w:p>
    <w:p>
      <w:pPr>
        <w:keepLines/>
        <w:spacing w:after="100" w:line="269" w:lineRule="auto"/>
        <w:ind w:left="369" w:hanging="369"/>
      </w:pPr>
      <w:r>
        <w:rPr>
          <w:rFonts w:ascii="Aptos" w:hAnsi="Aptos"/>
          <w:b/>
          <w:color w:val="071E33"/>
          <w:sz w:val="19"/>
        </w:rPr>
        <w:t xml:space="preserve">6. Baiki gagal kawasan. </w:t>
      </w:r>
      <w:r>
        <w:rPr>
          <w:rFonts w:ascii="Aptos" w:hAnsi="Aptos"/>
          <w:b w:val="0"/>
          <w:color w:val="263442"/>
          <w:sz w:val="19"/>
        </w:rPr>
        <w:t>Baiki gagal kawasan dan lengkapkan final aras jalankan ukur.</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kelulusan bahan; ketebalan lapisan; field density; moisture content; final aras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moving rollers; dust; slope instability; overhead services.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Kelulusan bahan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Ketebalan lapisan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Field density</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Moisture content</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Final aras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Moving rollers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Slope instability</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Overhead services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Penambakan dan Pemadatan</dc:title>
  <dc:subject>Template penyata kaedah pembinaan yang boleh diedit</dc:subject>
  <dc:creator>Method Statement Hub Malaysia</dc:creator>
  <cp:keywords>fill, compaction, earthwork</cp:keywords>
  <dc:description>generated by python-docx</dc:description>
  <cp:lastModifiedBy/>
  <cp:revision>1</cp:revision>
  <dcterms:created xsi:type="dcterms:W3CDTF">2013-12-23T23:15:00Z</dcterms:created>
  <dcterms:modified xsi:type="dcterms:W3CDTF">2013-12-23T23:15:00Z</dcterms:modified>
  <cp:category/>
</cp:coreProperties>
</file>